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283" w:rsidRDefault="00820283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B92C81" w:rsidTr="00E629CD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C81" w:rsidRDefault="00B92C81" w:rsidP="00E629C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C81" w:rsidRDefault="00B92C8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C81" w:rsidRDefault="00B92C8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C81" w:rsidRDefault="00B92C8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C81" w:rsidRDefault="00B92C8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C81" w:rsidRDefault="00B92C8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C81" w:rsidRDefault="00B92C8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C81" w:rsidRDefault="00B92C8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C81" w:rsidRDefault="00B92C8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2C81" w:rsidRDefault="00B92C8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2C81" w:rsidRDefault="00B92C81" w:rsidP="00E629CD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92C81" w:rsidRDefault="00B92C8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92C81" w:rsidRDefault="00B92C8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B92C81" w:rsidRDefault="00B92C8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92C81" w:rsidRDefault="00B92C81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2C81" w:rsidRDefault="00B92C81" w:rsidP="00E629CD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MLR20</w:t>
            </w:r>
          </w:p>
        </w:tc>
      </w:tr>
    </w:tbl>
    <w:p w:rsidR="00B92C81" w:rsidRDefault="00B92C81" w:rsidP="00B92C81">
      <w:pPr>
        <w:spacing w:after="0"/>
        <w:rPr>
          <w:rFonts w:ascii="Times New Roman" w:hAnsi="Times New Roman"/>
          <w:b/>
        </w:rPr>
      </w:pPr>
    </w:p>
    <w:p w:rsidR="00B92C81" w:rsidRDefault="00B92C81" w:rsidP="00B92C81">
      <w:pPr>
        <w:spacing w:after="0"/>
        <w:rPr>
          <w:rFonts w:ascii="Times New Roman" w:hAnsi="Times New Roman"/>
          <w:b/>
        </w:rPr>
      </w:pPr>
    </w:p>
    <w:p w:rsidR="00B92C81" w:rsidRDefault="00B92C81" w:rsidP="00B92C81">
      <w:pPr>
        <w:spacing w:after="0"/>
        <w:rPr>
          <w:rFonts w:ascii="Times New Roman" w:hAnsi="Times New Roman"/>
          <w:b/>
          <w:sz w:val="6"/>
        </w:rPr>
      </w:pPr>
    </w:p>
    <w:p w:rsidR="00B92C81" w:rsidRDefault="00B92C81" w:rsidP="00B92C81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C400</w:t>
      </w:r>
      <w:r>
        <w:rPr>
          <w:rFonts w:ascii="Times New Roman" w:hAnsi="Times New Roman"/>
          <w:b/>
          <w:sz w:val="24"/>
          <w:szCs w:val="24"/>
        </w:rPr>
        <w:t>38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B92C81" w:rsidRDefault="00B92C81" w:rsidP="00B92C81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B92C81" w:rsidRDefault="00B92C81" w:rsidP="00B92C8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B92C81" w:rsidRDefault="00B92C81" w:rsidP="00B92C81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 Supplementary Examinations January/February-2024</w:t>
      </w:r>
    </w:p>
    <w:p w:rsidR="00B92C81" w:rsidRDefault="00B92C81" w:rsidP="00B92C8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92C81">
        <w:rPr>
          <w:rFonts w:ascii="Cambria" w:hAnsi="Cambria" w:cs="Times New Roman"/>
          <w:b/>
          <w:sz w:val="28"/>
          <w:szCs w:val="24"/>
        </w:rPr>
        <w:t>SERVICES MARKETING</w:t>
      </w:r>
    </w:p>
    <w:p w:rsidR="00B92C81" w:rsidRDefault="00B92C81" w:rsidP="00B92C81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B92C81" w:rsidRDefault="00B92C81" w:rsidP="00B92C81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B92C81" w:rsidRPr="00750701" w:rsidRDefault="00B92C81" w:rsidP="00B92C81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B92C81" w:rsidRPr="003B0D43" w:rsidRDefault="00B92C81" w:rsidP="00B92C81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70</w:t>
      </w:r>
    </w:p>
    <w:p w:rsidR="00B92C81" w:rsidRDefault="00B92C81" w:rsidP="00B92C8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B92C81" w:rsidRDefault="00B92C81" w:rsidP="00B92C8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B92C81" w:rsidRDefault="00B92C81" w:rsidP="00B92C8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B92C81" w:rsidRPr="00D71006" w:rsidRDefault="00B92C81" w:rsidP="00B92C81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B92C81" w:rsidRDefault="00B92C81" w:rsidP="00B92C81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4 = 20Marks</w:t>
      </w:r>
    </w:p>
    <w:p w:rsidR="00B92C81" w:rsidRPr="00B92C81" w:rsidRDefault="00B92C81" w:rsidP="00B92C81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4"/>
          <w:szCs w:val="24"/>
        </w:rPr>
      </w:pP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425"/>
        <w:gridCol w:w="6946"/>
        <w:gridCol w:w="850"/>
        <w:gridCol w:w="851"/>
        <w:gridCol w:w="708"/>
      </w:tblGrid>
      <w:tr w:rsidR="00B92C81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92C81">
              <w:rPr>
                <w:rFonts w:ascii="Bookman Old Style" w:eastAsia="Calibri" w:hAnsi="Bookman Old Style"/>
                <w:sz w:val="24"/>
                <w:szCs w:val="24"/>
              </w:rPr>
              <w:t>Differentiate between goods and services.</w:t>
            </w:r>
          </w:p>
        </w:tc>
        <w:tc>
          <w:tcPr>
            <w:tcW w:w="850" w:type="dxa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92C81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92C81" w:rsidRPr="006E3BCB" w:rsidRDefault="00B92C81" w:rsidP="00E629CD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B92C81" w:rsidRPr="006E3BCB" w:rsidRDefault="00B92C81" w:rsidP="00B92C8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92C81">
              <w:rPr>
                <w:rFonts w:ascii="Bookman Old Style" w:eastAsia="Calibri" w:hAnsi="Bookman Old Style"/>
                <w:sz w:val="24"/>
                <w:szCs w:val="24"/>
              </w:rPr>
              <w:t xml:space="preserve">Explain consumer decision making process by taking </w:t>
            </w:r>
            <w:r w:rsidRPr="00B92C81">
              <w:rPr>
                <w:rFonts w:ascii="Bookman Old Style" w:eastAsia="Calibri" w:hAnsi="Bookman Old Style"/>
                <w:sz w:val="24"/>
                <w:szCs w:val="24"/>
              </w:rPr>
              <w:t>examples</w:t>
            </w:r>
            <w:r w:rsidRPr="00B92C81">
              <w:rPr>
                <w:rFonts w:ascii="Bookman Old Style" w:eastAsia="Calibri" w:hAnsi="Bookman Old Style"/>
                <w:sz w:val="24"/>
                <w:szCs w:val="24"/>
              </w:rPr>
              <w:t xml:space="preserve"> of a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B92C81">
              <w:rPr>
                <w:rFonts w:ascii="Bookman Old Style" w:eastAsia="Calibri" w:hAnsi="Bookman Old Style"/>
                <w:sz w:val="24"/>
                <w:szCs w:val="24"/>
              </w:rPr>
              <w:t>service product.</w:t>
            </w:r>
          </w:p>
        </w:tc>
        <w:tc>
          <w:tcPr>
            <w:tcW w:w="850" w:type="dxa"/>
            <w:vAlign w:val="center"/>
          </w:tcPr>
          <w:p w:rsidR="00B92C81" w:rsidRPr="006E3BCB" w:rsidRDefault="00B92C81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B92C81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B92C81" w:rsidRPr="006E3BCB" w:rsidRDefault="00B92C81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92C81">
              <w:rPr>
                <w:rFonts w:ascii="Bookman Old Style" w:eastAsia="Calibri" w:hAnsi="Bookman Old Style"/>
                <w:sz w:val="24"/>
                <w:szCs w:val="24"/>
              </w:rPr>
              <w:t>What are the challenges in the design and development of services?</w:t>
            </w:r>
          </w:p>
        </w:tc>
        <w:tc>
          <w:tcPr>
            <w:tcW w:w="850" w:type="dxa"/>
            <w:vAlign w:val="center"/>
          </w:tcPr>
          <w:p w:rsidR="00B92C81" w:rsidRPr="006E3BCB" w:rsidRDefault="00B92C81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B92C81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B92C81" w:rsidRPr="006E3BCB" w:rsidRDefault="00B92C81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92C81">
              <w:rPr>
                <w:rFonts w:ascii="Bookman Old Style" w:eastAsia="Calibri" w:hAnsi="Bookman Old Style"/>
                <w:sz w:val="24"/>
                <w:szCs w:val="24"/>
              </w:rPr>
              <w:t>Discuss the key components of service blueprints.</w:t>
            </w:r>
          </w:p>
        </w:tc>
        <w:tc>
          <w:tcPr>
            <w:tcW w:w="850" w:type="dxa"/>
            <w:vAlign w:val="center"/>
          </w:tcPr>
          <w:p w:rsidR="00B92C81" w:rsidRPr="006E3BCB" w:rsidRDefault="00B92C81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B92C81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92C81">
              <w:rPr>
                <w:rFonts w:ascii="Bookman Old Style" w:hAnsi="Bookman Old Style" w:cs="Times New Roman"/>
                <w:sz w:val="24"/>
                <w:szCs w:val="24"/>
              </w:rPr>
              <w:t>State the need for coordination in marketing communication.</w:t>
            </w:r>
          </w:p>
        </w:tc>
        <w:tc>
          <w:tcPr>
            <w:tcW w:w="850" w:type="dxa"/>
            <w:vAlign w:val="center"/>
          </w:tcPr>
          <w:p w:rsidR="00B92C81" w:rsidRPr="006E3BCB" w:rsidRDefault="00B92C81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B92C81" w:rsidRPr="006E3BCB" w:rsidRDefault="00B92C81" w:rsidP="00B92C81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8"/>
          <w:szCs w:val="24"/>
        </w:rPr>
      </w:pPr>
    </w:p>
    <w:p w:rsidR="00B92C81" w:rsidRDefault="00B92C81" w:rsidP="00B92C81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B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B92C81" w:rsidRPr="006E3BCB" w:rsidRDefault="00B92C81" w:rsidP="00B92C81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4"/>
          <w:szCs w:val="24"/>
        </w:rPr>
      </w:pP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425"/>
        <w:gridCol w:w="6946"/>
        <w:gridCol w:w="850"/>
        <w:gridCol w:w="851"/>
        <w:gridCol w:w="708"/>
      </w:tblGrid>
      <w:tr w:rsidR="00B92C81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92C81">
              <w:rPr>
                <w:rFonts w:ascii="Bookman Old Style" w:eastAsia="Calibri" w:hAnsi="Bookman Old Style"/>
                <w:sz w:val="24"/>
                <w:szCs w:val="24"/>
              </w:rPr>
              <w:t>Discuss the characteristics of services with suitable examples.</w:t>
            </w:r>
          </w:p>
        </w:tc>
        <w:tc>
          <w:tcPr>
            <w:tcW w:w="850" w:type="dxa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B92C81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B92C81" w:rsidRPr="006E3BCB" w:rsidRDefault="00B92C81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92C81">
              <w:rPr>
                <w:rFonts w:ascii="Bookman Old Style" w:eastAsia="Calibri" w:hAnsi="Bookman Old Style"/>
                <w:sz w:val="24"/>
                <w:szCs w:val="24"/>
              </w:rPr>
              <w:t>Describe the impact of technology on service firms.</w:t>
            </w:r>
          </w:p>
        </w:tc>
        <w:tc>
          <w:tcPr>
            <w:tcW w:w="850" w:type="dxa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B92C81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92C81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92C81">
              <w:rPr>
                <w:rFonts w:ascii="Bookman Old Style" w:eastAsia="Calibri" w:hAnsi="Bookman Old Style"/>
                <w:sz w:val="24"/>
                <w:szCs w:val="24"/>
              </w:rPr>
              <w:t>Explain the modified marketing mix for services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B92C81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92C81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92C81">
              <w:rPr>
                <w:rFonts w:ascii="Bookman Old Style" w:eastAsia="Calibri" w:hAnsi="Bookman Old Style"/>
                <w:sz w:val="24"/>
                <w:szCs w:val="24"/>
              </w:rPr>
              <w:t>Critically analyse the factors that influence customer expectations of service.</w:t>
            </w:r>
          </w:p>
        </w:tc>
        <w:tc>
          <w:tcPr>
            <w:tcW w:w="850" w:type="dxa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B92C81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92C81">
              <w:rPr>
                <w:rFonts w:ascii="Bookman Old Style" w:eastAsia="Calibri" w:hAnsi="Bookman Old Style"/>
                <w:sz w:val="24"/>
                <w:szCs w:val="24"/>
              </w:rPr>
              <w:t>How customers can share their feedback to the company?-Discuss</w:t>
            </w:r>
          </w:p>
        </w:tc>
        <w:tc>
          <w:tcPr>
            <w:tcW w:w="850" w:type="dxa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B92C81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92C81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92C81">
              <w:rPr>
                <w:rFonts w:ascii="Bookman Old Style" w:eastAsia="Calibri" w:hAnsi="Bookman Old Style"/>
                <w:sz w:val="24"/>
                <w:szCs w:val="24"/>
              </w:rPr>
              <w:t>Explain about the service recovery strategies.</w:t>
            </w:r>
          </w:p>
        </w:tc>
        <w:tc>
          <w:tcPr>
            <w:tcW w:w="850" w:type="dxa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B92C81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92C81" w:rsidRPr="006E3BCB" w:rsidRDefault="00B92C81" w:rsidP="00E629C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92C81" w:rsidRPr="006E3BCB" w:rsidTr="00E629CD">
        <w:trPr>
          <w:trHeight w:val="458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B92C81" w:rsidRPr="006E3BCB" w:rsidRDefault="00B92C81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92C81">
              <w:rPr>
                <w:rFonts w:ascii="Bookman Old Style" w:eastAsia="Calibri" w:hAnsi="Bookman Old Style"/>
                <w:sz w:val="24"/>
                <w:szCs w:val="24"/>
              </w:rPr>
              <w:t>Illustrate the types of new service innovations.</w:t>
            </w:r>
          </w:p>
        </w:tc>
        <w:tc>
          <w:tcPr>
            <w:tcW w:w="850" w:type="dxa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B92C81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B92C81" w:rsidRPr="006E3BCB" w:rsidRDefault="00B92C81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92C81">
              <w:rPr>
                <w:rFonts w:ascii="Bookman Old Style" w:hAnsi="Bookman Old Style" w:cs="Times New Roman"/>
                <w:sz w:val="24"/>
                <w:szCs w:val="24"/>
              </w:rPr>
              <w:t>Discuss the importance of physical evidence in services.</w:t>
            </w:r>
          </w:p>
        </w:tc>
        <w:tc>
          <w:tcPr>
            <w:tcW w:w="850" w:type="dxa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B92C81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92C81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proofErr w:type="spellStart"/>
            <w:r w:rsidRPr="00B92C8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Analyze</w:t>
            </w:r>
            <w:proofErr w:type="spellEnd"/>
            <w:r w:rsidRPr="00B92C81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the GAP’s model of service quality.</w:t>
            </w:r>
          </w:p>
        </w:tc>
        <w:tc>
          <w:tcPr>
            <w:tcW w:w="850" w:type="dxa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B92C81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92C81" w:rsidRPr="006E3BCB" w:rsidRDefault="00B92C81" w:rsidP="00E629C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B92C81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B92C81" w:rsidRPr="006E3BCB" w:rsidRDefault="00B92C81" w:rsidP="00E629CD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92C81">
              <w:rPr>
                <w:rFonts w:ascii="Bookman Old Style" w:eastAsia="Calibri" w:hAnsi="Bookman Old Style"/>
                <w:sz w:val="24"/>
                <w:szCs w:val="24"/>
              </w:rPr>
              <w:t>Discuss the implications of variations in demand relative to capacity/supply.</w:t>
            </w:r>
          </w:p>
        </w:tc>
        <w:tc>
          <w:tcPr>
            <w:tcW w:w="850" w:type="dxa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B92C81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B92C81" w:rsidRPr="006E3BCB" w:rsidRDefault="00B92C81" w:rsidP="00E629CD">
            <w:pPr>
              <w:snapToGri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92C81">
              <w:rPr>
                <w:rFonts w:ascii="Bookman Old Style" w:hAnsi="Bookman Old Style" w:cs="Times New Roman"/>
                <w:sz w:val="24"/>
                <w:szCs w:val="24"/>
              </w:rPr>
              <w:t>Explain mass production and delivery system with examples.</w:t>
            </w:r>
          </w:p>
        </w:tc>
        <w:tc>
          <w:tcPr>
            <w:tcW w:w="850" w:type="dxa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B92C81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92C81" w:rsidRPr="006E3BCB" w:rsidTr="00E629CD">
        <w:trPr>
          <w:trHeight w:val="395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92C81">
              <w:rPr>
                <w:rFonts w:ascii="Bookman Old Style" w:eastAsia="Calibri" w:hAnsi="Bookman Old Style"/>
                <w:sz w:val="24"/>
                <w:szCs w:val="24"/>
              </w:rPr>
              <w:t>Discuss ethics in service firms with examples.</w:t>
            </w:r>
          </w:p>
        </w:tc>
        <w:tc>
          <w:tcPr>
            <w:tcW w:w="850" w:type="dxa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B92C81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92C81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92C81">
              <w:rPr>
                <w:rFonts w:ascii="Bookman Old Style" w:eastAsia="Calibri" w:hAnsi="Bookman Old Style"/>
                <w:sz w:val="24"/>
                <w:szCs w:val="24"/>
              </w:rPr>
              <w:t>Discuss in detail methods of pricing services.</w:t>
            </w:r>
          </w:p>
        </w:tc>
        <w:tc>
          <w:tcPr>
            <w:tcW w:w="850" w:type="dxa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B92C81" w:rsidRPr="006E3BCB" w:rsidTr="00E629CD">
        <w:trPr>
          <w:trHeight w:val="485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B92C81" w:rsidRPr="006E3BCB" w:rsidRDefault="00B92C81" w:rsidP="00B92C8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92C8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the various steps involved in the p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romotion planning and strategy </w:t>
            </w:r>
            <w:r w:rsidRPr="00B92C8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of a service?</w:t>
            </w:r>
          </w:p>
        </w:tc>
        <w:tc>
          <w:tcPr>
            <w:tcW w:w="850" w:type="dxa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B92C81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92C81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B92C81" w:rsidRPr="006E3BCB" w:rsidRDefault="00B92C81" w:rsidP="00B92C8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B92C81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the different strategies used by marketer to match service promise with service delivery</w:t>
            </w:r>
          </w:p>
        </w:tc>
        <w:tc>
          <w:tcPr>
            <w:tcW w:w="850" w:type="dxa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92C81" w:rsidRPr="006E3BCB" w:rsidRDefault="00B92C81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B92C81" w:rsidRPr="007B1941" w:rsidRDefault="00B92C81" w:rsidP="00B92C81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92C81" w:rsidRDefault="00B92C81" w:rsidP="00B92C8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B92C81" w:rsidRDefault="00B92C81" w:rsidP="00B92C8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92C81" w:rsidRDefault="00B92C81" w:rsidP="00B92C8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92C81" w:rsidRDefault="00B92C81" w:rsidP="00B92C8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92C81" w:rsidRDefault="00B92C81" w:rsidP="00B92C8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92C81" w:rsidRDefault="00B92C81" w:rsidP="00B92C8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92C81" w:rsidRDefault="00B92C81" w:rsidP="00B92C8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92C81" w:rsidRDefault="00B92C81" w:rsidP="00B92C8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92C81" w:rsidRDefault="00B92C81" w:rsidP="00B92C8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92C81" w:rsidRDefault="00B92C81" w:rsidP="00B92C8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92C81" w:rsidRDefault="00B92C81" w:rsidP="00B92C8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92C81" w:rsidRDefault="00B92C81" w:rsidP="00B92C81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B92C81" w:rsidRPr="006E3BCB" w:rsidRDefault="00B92C81" w:rsidP="00B92C81">
      <w:pPr>
        <w:pStyle w:val="ListParagraph"/>
        <w:ind w:left="0"/>
        <w:jc w:val="right"/>
        <w:rPr>
          <w:rFonts w:ascii="Bookman Old Style" w:hAnsi="Bookman Old Style" w:cs="Times New Roman"/>
          <w:sz w:val="24"/>
          <w:szCs w:val="24"/>
        </w:rPr>
      </w:pPr>
      <w:r w:rsidRPr="006E3BCB">
        <w:rPr>
          <w:rFonts w:ascii="Bookman Old Style" w:hAnsi="Bookman Old Style" w:cs="Times New Roman"/>
          <w:sz w:val="24"/>
          <w:szCs w:val="24"/>
        </w:rPr>
        <w:t>Page 2 of 2</w:t>
      </w:r>
    </w:p>
    <w:p w:rsidR="00B92C81" w:rsidRDefault="00B92C81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B92C81" w:rsidSect="00B92C81">
      <w:pgSz w:w="11906" w:h="16838"/>
      <w:pgMar w:top="360" w:right="849" w:bottom="993" w:left="993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D16" w:rsidRDefault="009F0D16" w:rsidP="00E34F85">
      <w:pPr>
        <w:spacing w:after="0" w:line="240" w:lineRule="auto"/>
      </w:pPr>
      <w:r>
        <w:separator/>
      </w:r>
    </w:p>
  </w:endnote>
  <w:endnote w:type="continuationSeparator" w:id="0">
    <w:p w:rsidR="009F0D16" w:rsidRDefault="009F0D16" w:rsidP="00E34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D16" w:rsidRDefault="009F0D16" w:rsidP="00E34F85">
      <w:pPr>
        <w:spacing w:after="0" w:line="240" w:lineRule="auto"/>
      </w:pPr>
      <w:r>
        <w:separator/>
      </w:r>
    </w:p>
  </w:footnote>
  <w:footnote w:type="continuationSeparator" w:id="0">
    <w:p w:rsidR="009F0D16" w:rsidRDefault="009F0D16" w:rsidP="00E34F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7E98"/>
    <w:multiLevelType w:val="hybridMultilevel"/>
    <w:tmpl w:val="8AFECBC4"/>
    <w:lvl w:ilvl="0" w:tplc="1CE86282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A70C3C"/>
    <w:multiLevelType w:val="hybridMultilevel"/>
    <w:tmpl w:val="5104596E"/>
    <w:lvl w:ilvl="0" w:tplc="7B641D5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A45D16"/>
    <w:multiLevelType w:val="hybridMultilevel"/>
    <w:tmpl w:val="EDAA3634"/>
    <w:lvl w:ilvl="0" w:tplc="7014388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015317"/>
    <w:multiLevelType w:val="hybridMultilevel"/>
    <w:tmpl w:val="A9EEC310"/>
    <w:lvl w:ilvl="0" w:tplc="FB8021C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235EEB"/>
    <w:multiLevelType w:val="hybridMultilevel"/>
    <w:tmpl w:val="5184AC94"/>
    <w:lvl w:ilvl="0" w:tplc="EBB62DE0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F0D38CE"/>
    <w:multiLevelType w:val="hybridMultilevel"/>
    <w:tmpl w:val="7F20634A"/>
    <w:lvl w:ilvl="0" w:tplc="1A8E285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B91549"/>
    <w:multiLevelType w:val="hybridMultilevel"/>
    <w:tmpl w:val="06BCB778"/>
    <w:lvl w:ilvl="0" w:tplc="3490D2DE">
      <w:start w:val="1"/>
      <w:numFmt w:val="lowerRoman"/>
      <w:lvlText w:val="%1)"/>
      <w:lvlJc w:val="left"/>
      <w:pPr>
        <w:ind w:left="13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>
    <w:nsid w:val="311A74C8"/>
    <w:multiLevelType w:val="hybridMultilevel"/>
    <w:tmpl w:val="8A7AE2AE"/>
    <w:lvl w:ilvl="0" w:tplc="E84E84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8D687A"/>
    <w:multiLevelType w:val="hybridMultilevel"/>
    <w:tmpl w:val="339C5484"/>
    <w:lvl w:ilvl="0" w:tplc="77183B2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4701C8"/>
    <w:multiLevelType w:val="hybridMultilevel"/>
    <w:tmpl w:val="1FD82B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8C1219"/>
    <w:multiLevelType w:val="hybridMultilevel"/>
    <w:tmpl w:val="51A23B06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56E71661"/>
    <w:multiLevelType w:val="hybridMultilevel"/>
    <w:tmpl w:val="EF2878C4"/>
    <w:lvl w:ilvl="0" w:tplc="9C62F9BA">
      <w:start w:val="1"/>
      <w:numFmt w:val="lowerRoman"/>
      <w:lvlText w:val="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>
    <w:nsid w:val="5E21612C"/>
    <w:multiLevelType w:val="hybridMultilevel"/>
    <w:tmpl w:val="8E1A24A4"/>
    <w:lvl w:ilvl="0" w:tplc="00284F6C">
      <w:start w:val="1"/>
      <w:numFmt w:val="lowerRoman"/>
      <w:lvlText w:val="%1)"/>
      <w:lvlJc w:val="left"/>
      <w:pPr>
        <w:ind w:left="1080" w:hanging="72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BF248D"/>
    <w:multiLevelType w:val="hybridMultilevel"/>
    <w:tmpl w:val="F984C592"/>
    <w:lvl w:ilvl="0" w:tplc="66F2E94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585663"/>
    <w:multiLevelType w:val="hybridMultilevel"/>
    <w:tmpl w:val="6C30CC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1"/>
  </w:num>
  <w:num w:numId="3">
    <w:abstractNumId w:val="3"/>
  </w:num>
  <w:num w:numId="4">
    <w:abstractNumId w:val="1"/>
  </w:num>
  <w:num w:numId="5">
    <w:abstractNumId w:val="15"/>
  </w:num>
  <w:num w:numId="6">
    <w:abstractNumId w:val="17"/>
  </w:num>
  <w:num w:numId="7">
    <w:abstractNumId w:val="2"/>
  </w:num>
  <w:num w:numId="8">
    <w:abstractNumId w:val="16"/>
  </w:num>
  <w:num w:numId="9">
    <w:abstractNumId w:val="13"/>
  </w:num>
  <w:num w:numId="10">
    <w:abstractNumId w:val="12"/>
  </w:num>
  <w:num w:numId="11">
    <w:abstractNumId w:val="0"/>
  </w:num>
  <w:num w:numId="12">
    <w:abstractNumId w:val="19"/>
  </w:num>
  <w:num w:numId="13">
    <w:abstractNumId w:val="4"/>
  </w:num>
  <w:num w:numId="14">
    <w:abstractNumId w:val="6"/>
  </w:num>
  <w:num w:numId="15">
    <w:abstractNumId w:val="20"/>
  </w:num>
  <w:num w:numId="16">
    <w:abstractNumId w:val="18"/>
  </w:num>
  <w:num w:numId="17">
    <w:abstractNumId w:val="10"/>
  </w:num>
  <w:num w:numId="18">
    <w:abstractNumId w:val="11"/>
  </w:num>
  <w:num w:numId="19">
    <w:abstractNumId w:val="14"/>
  </w:num>
  <w:num w:numId="20">
    <w:abstractNumId w:val="7"/>
  </w:num>
  <w:num w:numId="21">
    <w:abstractNumId w:val="5"/>
  </w:num>
  <w:num w:numId="22">
    <w:abstractNumId w:val="9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06FD"/>
    <w:rsid w:val="00022EC7"/>
    <w:rsid w:val="0002555C"/>
    <w:rsid w:val="000279DB"/>
    <w:rsid w:val="000344E3"/>
    <w:rsid w:val="00034A6E"/>
    <w:rsid w:val="00041A97"/>
    <w:rsid w:val="000466F7"/>
    <w:rsid w:val="00047D52"/>
    <w:rsid w:val="00053A2B"/>
    <w:rsid w:val="00070EC0"/>
    <w:rsid w:val="0007389D"/>
    <w:rsid w:val="00091E02"/>
    <w:rsid w:val="000A2908"/>
    <w:rsid w:val="000B287C"/>
    <w:rsid w:val="000B3311"/>
    <w:rsid w:val="000C1D0F"/>
    <w:rsid w:val="000D0B88"/>
    <w:rsid w:val="000D67C9"/>
    <w:rsid w:val="000E2049"/>
    <w:rsid w:val="000E59DA"/>
    <w:rsid w:val="000F12BE"/>
    <w:rsid w:val="000F31CD"/>
    <w:rsid w:val="00103309"/>
    <w:rsid w:val="0012188B"/>
    <w:rsid w:val="00145889"/>
    <w:rsid w:val="001500CC"/>
    <w:rsid w:val="00150DF0"/>
    <w:rsid w:val="00155D25"/>
    <w:rsid w:val="00163340"/>
    <w:rsid w:val="00195F07"/>
    <w:rsid w:val="001A76F5"/>
    <w:rsid w:val="001E2F0C"/>
    <w:rsid w:val="001F1164"/>
    <w:rsid w:val="001F3E39"/>
    <w:rsid w:val="00207397"/>
    <w:rsid w:val="0021517D"/>
    <w:rsid w:val="00227314"/>
    <w:rsid w:val="00234DD6"/>
    <w:rsid w:val="002618F1"/>
    <w:rsid w:val="00271859"/>
    <w:rsid w:val="00276AFC"/>
    <w:rsid w:val="00280E43"/>
    <w:rsid w:val="00284F2E"/>
    <w:rsid w:val="00296345"/>
    <w:rsid w:val="002B12E4"/>
    <w:rsid w:val="002C42D5"/>
    <w:rsid w:val="00305447"/>
    <w:rsid w:val="003054CC"/>
    <w:rsid w:val="00353E91"/>
    <w:rsid w:val="003573F1"/>
    <w:rsid w:val="00360A86"/>
    <w:rsid w:val="003707C9"/>
    <w:rsid w:val="00376BD5"/>
    <w:rsid w:val="00384333"/>
    <w:rsid w:val="00384CCD"/>
    <w:rsid w:val="0039296C"/>
    <w:rsid w:val="003A3AD8"/>
    <w:rsid w:val="003A4472"/>
    <w:rsid w:val="003A58A6"/>
    <w:rsid w:val="003C2DD8"/>
    <w:rsid w:val="0040271C"/>
    <w:rsid w:val="00404266"/>
    <w:rsid w:val="004277D9"/>
    <w:rsid w:val="004303C4"/>
    <w:rsid w:val="004403E1"/>
    <w:rsid w:val="00456FF1"/>
    <w:rsid w:val="0047454F"/>
    <w:rsid w:val="00474BA7"/>
    <w:rsid w:val="00475CF5"/>
    <w:rsid w:val="00485725"/>
    <w:rsid w:val="004B32CE"/>
    <w:rsid w:val="004E2978"/>
    <w:rsid w:val="00504475"/>
    <w:rsid w:val="005450AF"/>
    <w:rsid w:val="00546BB6"/>
    <w:rsid w:val="00554B1A"/>
    <w:rsid w:val="00570645"/>
    <w:rsid w:val="005742D8"/>
    <w:rsid w:val="00590237"/>
    <w:rsid w:val="00593548"/>
    <w:rsid w:val="005A7DFD"/>
    <w:rsid w:val="005C4485"/>
    <w:rsid w:val="005F6B5F"/>
    <w:rsid w:val="00624E21"/>
    <w:rsid w:val="00624E7F"/>
    <w:rsid w:val="00655F00"/>
    <w:rsid w:val="006839AF"/>
    <w:rsid w:val="006863D7"/>
    <w:rsid w:val="00686D5C"/>
    <w:rsid w:val="00694726"/>
    <w:rsid w:val="006B09A9"/>
    <w:rsid w:val="006B7B79"/>
    <w:rsid w:val="006D7EC7"/>
    <w:rsid w:val="006F4FA5"/>
    <w:rsid w:val="00700948"/>
    <w:rsid w:val="007162E1"/>
    <w:rsid w:val="00752264"/>
    <w:rsid w:val="0075344A"/>
    <w:rsid w:val="00757172"/>
    <w:rsid w:val="00780A16"/>
    <w:rsid w:val="007847B7"/>
    <w:rsid w:val="00794230"/>
    <w:rsid w:val="007B145D"/>
    <w:rsid w:val="007C592D"/>
    <w:rsid w:val="007D0A20"/>
    <w:rsid w:val="007F2DB7"/>
    <w:rsid w:val="008030DC"/>
    <w:rsid w:val="00820283"/>
    <w:rsid w:val="008360F5"/>
    <w:rsid w:val="00843353"/>
    <w:rsid w:val="0084461D"/>
    <w:rsid w:val="0088037D"/>
    <w:rsid w:val="00884594"/>
    <w:rsid w:val="00891022"/>
    <w:rsid w:val="008B2808"/>
    <w:rsid w:val="008B5361"/>
    <w:rsid w:val="009052AC"/>
    <w:rsid w:val="00906B65"/>
    <w:rsid w:val="009071F8"/>
    <w:rsid w:val="00910762"/>
    <w:rsid w:val="00917290"/>
    <w:rsid w:val="00923AFF"/>
    <w:rsid w:val="00925528"/>
    <w:rsid w:val="0093182A"/>
    <w:rsid w:val="00990A16"/>
    <w:rsid w:val="00994545"/>
    <w:rsid w:val="009C3F91"/>
    <w:rsid w:val="009C6C10"/>
    <w:rsid w:val="009C7FB5"/>
    <w:rsid w:val="009E283A"/>
    <w:rsid w:val="009F0D16"/>
    <w:rsid w:val="009F4361"/>
    <w:rsid w:val="00A07AEF"/>
    <w:rsid w:val="00A21A62"/>
    <w:rsid w:val="00A42BE7"/>
    <w:rsid w:val="00A43123"/>
    <w:rsid w:val="00A62848"/>
    <w:rsid w:val="00A70A19"/>
    <w:rsid w:val="00A81F7A"/>
    <w:rsid w:val="00A91316"/>
    <w:rsid w:val="00AA1A23"/>
    <w:rsid w:val="00AA41D4"/>
    <w:rsid w:val="00AB1AFE"/>
    <w:rsid w:val="00AB403E"/>
    <w:rsid w:val="00AB54D0"/>
    <w:rsid w:val="00AD4CC9"/>
    <w:rsid w:val="00AE789F"/>
    <w:rsid w:val="00AF7F5A"/>
    <w:rsid w:val="00B00B0E"/>
    <w:rsid w:val="00B11358"/>
    <w:rsid w:val="00B223DF"/>
    <w:rsid w:val="00B32FDA"/>
    <w:rsid w:val="00B34647"/>
    <w:rsid w:val="00B81532"/>
    <w:rsid w:val="00B844FE"/>
    <w:rsid w:val="00B92C81"/>
    <w:rsid w:val="00B93AE5"/>
    <w:rsid w:val="00BC2070"/>
    <w:rsid w:val="00BD0A5D"/>
    <w:rsid w:val="00BD5D34"/>
    <w:rsid w:val="00BF67F3"/>
    <w:rsid w:val="00C01AC7"/>
    <w:rsid w:val="00C110C7"/>
    <w:rsid w:val="00C13C96"/>
    <w:rsid w:val="00C32BA6"/>
    <w:rsid w:val="00C476C6"/>
    <w:rsid w:val="00C545C2"/>
    <w:rsid w:val="00C54673"/>
    <w:rsid w:val="00C61C88"/>
    <w:rsid w:val="00CC2121"/>
    <w:rsid w:val="00CC2192"/>
    <w:rsid w:val="00CC569C"/>
    <w:rsid w:val="00CC5A06"/>
    <w:rsid w:val="00CE70A8"/>
    <w:rsid w:val="00CF022D"/>
    <w:rsid w:val="00D105C8"/>
    <w:rsid w:val="00D37592"/>
    <w:rsid w:val="00D464F5"/>
    <w:rsid w:val="00D74414"/>
    <w:rsid w:val="00D93CB7"/>
    <w:rsid w:val="00D9502C"/>
    <w:rsid w:val="00D95B67"/>
    <w:rsid w:val="00D95FDE"/>
    <w:rsid w:val="00D9689C"/>
    <w:rsid w:val="00DB3833"/>
    <w:rsid w:val="00DB3B00"/>
    <w:rsid w:val="00DB567D"/>
    <w:rsid w:val="00DD02CE"/>
    <w:rsid w:val="00DD15FD"/>
    <w:rsid w:val="00DF5DDF"/>
    <w:rsid w:val="00E05230"/>
    <w:rsid w:val="00E122E9"/>
    <w:rsid w:val="00E25C74"/>
    <w:rsid w:val="00E267F8"/>
    <w:rsid w:val="00E34F85"/>
    <w:rsid w:val="00E62CCA"/>
    <w:rsid w:val="00E64CC3"/>
    <w:rsid w:val="00E67488"/>
    <w:rsid w:val="00EC60A1"/>
    <w:rsid w:val="00ED6E64"/>
    <w:rsid w:val="00EE2833"/>
    <w:rsid w:val="00EE5BD7"/>
    <w:rsid w:val="00F0270F"/>
    <w:rsid w:val="00F231DF"/>
    <w:rsid w:val="00F25916"/>
    <w:rsid w:val="00F554D5"/>
    <w:rsid w:val="00F558BF"/>
    <w:rsid w:val="00F60B3C"/>
    <w:rsid w:val="00F616CD"/>
    <w:rsid w:val="00F8542B"/>
    <w:rsid w:val="00FB3854"/>
    <w:rsid w:val="00FC1058"/>
    <w:rsid w:val="00FD355D"/>
    <w:rsid w:val="00FD6E81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34F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4F85"/>
  </w:style>
  <w:style w:type="table" w:styleId="TableGrid">
    <w:name w:val="Table Grid"/>
    <w:basedOn w:val="TableNormal"/>
    <w:uiPriority w:val="59"/>
    <w:rsid w:val="008202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34F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4F85"/>
  </w:style>
  <w:style w:type="table" w:styleId="TableGrid">
    <w:name w:val="Table Grid"/>
    <w:basedOn w:val="TableNormal"/>
    <w:uiPriority w:val="59"/>
    <w:rsid w:val="008202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8</cp:revision>
  <cp:lastPrinted>2022-07-07T07:35:00Z</cp:lastPrinted>
  <dcterms:created xsi:type="dcterms:W3CDTF">2022-12-08T00:21:00Z</dcterms:created>
  <dcterms:modified xsi:type="dcterms:W3CDTF">2024-01-27T08:57:00Z</dcterms:modified>
</cp:coreProperties>
</file>